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7F" w:rsidRDefault="0071637F" w:rsidP="007163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1637F" w:rsidRPr="00365D21" w:rsidRDefault="0071637F" w:rsidP="0071637F">
      <w:pPr>
        <w:rPr>
          <w:lang w:val="en-US"/>
        </w:rPr>
      </w:pPr>
    </w:p>
    <w:p w:rsidR="0071637F" w:rsidRDefault="0071637F" w:rsidP="0071637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1637F" w:rsidRPr="004A32BD" w:rsidRDefault="0071637F" w:rsidP="0071637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>
        <w:rPr>
          <w:b/>
          <w:szCs w:val="24"/>
        </w:rPr>
        <w:t xml:space="preserve">ПЛЪТНА ОГРАДА с височина до 2,20м, изцяло в УПИ VІІ-1424, кв.45б по плана на </w:t>
      </w:r>
      <w:proofErr w:type="spellStart"/>
      <w:r>
        <w:rPr>
          <w:b/>
          <w:szCs w:val="24"/>
        </w:rPr>
        <w:t>гр.Севлиево</w:t>
      </w:r>
      <w:proofErr w:type="spellEnd"/>
    </w:p>
    <w:p w:rsidR="0071637F" w:rsidRPr="00255F25" w:rsidRDefault="0071637F" w:rsidP="0071637F"/>
    <w:p w:rsidR="0071637F" w:rsidRPr="00730F1F" w:rsidRDefault="0071637F" w:rsidP="0071637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МАРИН НИКОЛОВ ШУМКОВ</w:t>
      </w:r>
    </w:p>
    <w:p w:rsidR="0071637F" w:rsidRDefault="0071637F" w:rsidP="007163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1637F" w:rsidRPr="00736E0A" w:rsidRDefault="0071637F" w:rsidP="007163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7F"/>
    <w:rsid w:val="001174B7"/>
    <w:rsid w:val="007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39D8"/>
  <w15:chartTrackingRefBased/>
  <w15:docId w15:val="{58610FF7-57B3-41C1-B6E8-FB5515C7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7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1637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1637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2018-06-06T08:18:00Z</dcterms:created>
  <dcterms:modified xsi:type="dcterms:W3CDTF">2018-06-06T08:19:00Z</dcterms:modified>
</cp:coreProperties>
</file>